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Muzeum loutkářských kultur v Chrudimi hledá do svého týmu </w:t>
      </w:r>
      <w:r w:rsidR="00464D87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PR specialistu</w:t>
      </w: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 </w:t>
      </w:r>
    </w:p>
    <w:p w:rsidR="00384853" w:rsidRPr="00DA7430" w:rsidRDefault="00384853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Zajímáte se o kulturu? Komunikujete rádi s lidmi a hledáte tvůrčí práci? </w:t>
      </w:r>
      <w:r w:rsidR="00077B64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Chce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t</w:t>
      </w:r>
      <w:r w:rsidR="00077B64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e pracovat v malém přátelském kolektivu v inspirativním prostředí renesančního Mydlářovského domu? </w:t>
      </w:r>
    </w:p>
    <w:p w:rsidR="00384853" w:rsidRPr="00384853" w:rsidRDefault="00384853" w:rsidP="00384853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color w:val="000000"/>
          <w:kern w:val="36"/>
          <w:sz w:val="24"/>
          <w:szCs w:val="24"/>
          <w:lang w:eastAsia="cs-CZ"/>
        </w:rPr>
        <w:t xml:space="preserve">Co budete dělat? </w:t>
      </w:r>
    </w:p>
    <w:p w:rsidR="00384853" w:rsidRPr="00384853" w:rsidRDefault="008527AF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át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článk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, příspěvk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tiskov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é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zpráv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y</w:t>
      </w:r>
    </w:p>
    <w:p w:rsidR="00384853" w:rsidRP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spravovat webové stránky, sociální sítě (IG, FB), </w:t>
      </w:r>
      <w:proofErr w:type="spellStart"/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newsletter</w:t>
      </w:r>
      <w:proofErr w:type="spellEnd"/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384853" w:rsidRP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zajišťovat </w:t>
      </w:r>
      <w:r w:rsidR="00464D87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výrobu tiskových materiálů</w:t>
      </w: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jejich distribuci</w:t>
      </w:r>
    </w:p>
    <w:p w:rsidR="00384853" w:rsidRDefault="00384853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komunikovat s médii, partnery, spolupracovníky</w:t>
      </w:r>
    </w:p>
    <w:p w:rsidR="009769D3" w:rsidRDefault="00DA7430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připravovat</w:t>
      </w:r>
      <w:r w:rsidR="009769D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marketingové kampaně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cs-CZ"/>
        </w:rPr>
        <w:t xml:space="preserve">provádět 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monitoring médií</w:t>
      </w:r>
    </w:p>
    <w:p w:rsidR="00384853" w:rsidRPr="00384853" w:rsidRDefault="00464D87" w:rsidP="00384853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organiz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ovat</w:t>
      </w: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 realiz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ovat</w:t>
      </w:r>
      <w:r w:rsidR="00384853"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akc</w:t>
      </w:r>
      <w:r w:rsidR="008527AF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e</w:t>
      </w:r>
      <w:r w:rsidR="00384853" w:rsidRPr="00384853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muzea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</w:t>
      </w:r>
    </w:p>
    <w:p w:rsidR="00077B64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od Vás očekáváme? </w:t>
      </w:r>
    </w:p>
    <w:p w:rsidR="00464D87" w:rsidRPr="00DA7430" w:rsidRDefault="00464D87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proaktivní přístup, kreativitu a pečlivost 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samostatné rozhodování, komunikativnost</w:t>
      </w:r>
    </w:p>
    <w:p w:rsidR="00384853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flexibilitu</w:t>
      </w:r>
      <w:r w:rsidR="00384853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zkušenost se správou sociálních sítí</w:t>
      </w:r>
    </w:p>
    <w:p w:rsidR="008527AF" w:rsidRPr="00DA7430" w:rsidRDefault="008527AF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velmi dobré vyjadřovací schopnosti v písemném i mluveném projevu, cit pro tvorbu textu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řidičský průkaz skupiny B </w:t>
      </w:r>
      <w:r w:rsidR="00384853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podmínkou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 xml:space="preserve">Co získáte? </w:t>
      </w:r>
    </w:p>
    <w:p w:rsidR="00077B64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práci na </w:t>
      </w:r>
      <w:r w:rsidR="005F2AB6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0,5 nebo celý úvazek dle dohody</w:t>
      </w:r>
      <w:r w:rsidR="00EF13C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pružnou pracovní dobu</w:t>
      </w:r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homeoffice</w:t>
      </w:r>
      <w:proofErr w:type="spellEnd"/>
      <w:r w:rsidR="00CF7159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dle dohody</w:t>
      </w:r>
    </w:p>
    <w:p w:rsidR="00077B64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25 dnů dovolené</w:t>
      </w:r>
      <w:r w:rsidR="005F2AB6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(dle rozsahu úvazku)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sick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days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, </w:t>
      </w:r>
      <w:proofErr w:type="spellStart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stravenkový</w:t>
      </w:r>
      <w:proofErr w:type="spellEnd"/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 paušál</w:t>
      </w:r>
    </w:p>
    <w:p w:rsid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racovní poměr </w:t>
      </w:r>
      <w:r w:rsidR="00EF13C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na dobu určitou na 1 rok (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možnost prodloužení na dobu neurčitou)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nástup ihned nebo dle dohody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služební notebook a mobil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stabilitu státní instituce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vzdělávací aktivity, školení a podpora dalšího rozvoje</w:t>
      </w:r>
    </w:p>
    <w:p w:rsidR="00DA7430" w:rsidRPr="00DA7430" w:rsidRDefault="00DA7430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atraktivní kulturní prostředí v historickém centru Chrudimi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Odměňování dle 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10.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platové třídy 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(</w:t>
      </w:r>
      <w:r w:rsidR="00203822"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24 790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,- Kč až </w:t>
      </w:r>
      <w:r w:rsidR="00203822"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35 770</w:t>
      </w:r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,- Kč</w:t>
      </w:r>
      <w:r w:rsidR="00623371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za celý úvazek</w:t>
      </w:r>
      <w:bookmarkStart w:id="0" w:name="_GoBack"/>
      <w:bookmarkEnd w:id="0"/>
      <w:r w:rsidRP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)</w:t>
      </w:r>
      <w:r w:rsidRPr="00DA7430"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cs-CZ"/>
        </w:rPr>
        <w:t xml:space="preserve">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podle zákona č. 262/2006 Sb., zákoník práce ve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znění pozdějších předpisů, a podle nařízení vlády č. 341/2017 Sb., o platových poměrech zaměstnanců ve veřejných službách a správě. Zkušební doba 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e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Po uplynutí </w:t>
      </w:r>
      <w:r w:rsidR="00393A19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 měsíců osobní </w:t>
      </w:r>
      <w:r w:rsidR="00203822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příplatek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________________________________________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Co nám pošlete?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motivační dopis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životopis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výpis z rejstříku trestů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doklad o vzdělání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lastRenderedPageBreak/>
        <w:t xml:space="preserve">Označte „Výběrové řízení </w:t>
      </w:r>
      <w:r w:rsidR="005F2AB6"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PR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“ a pošlete: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Muzeum loutkářských kultur v Chrudimi, Břetislavova 74, 537 60 Chrudim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 xml:space="preserve">e-mail: </w:t>
      </w:r>
      <w:r w:rsidR="008527AF"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petra.zichova</w:t>
      </w: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@puppets.cz</w:t>
      </w:r>
    </w:p>
    <w:p w:rsidR="00077B64" w:rsidRPr="00DA7430" w:rsidRDefault="00077B64" w:rsidP="00DA7430">
      <w:pPr>
        <w:pStyle w:val="Odstavecseseznamem"/>
        <w:numPr>
          <w:ilvl w:val="0"/>
          <w:numId w:val="12"/>
        </w:numPr>
        <w:spacing w:line="240" w:lineRule="auto"/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</w:pPr>
      <w:r w:rsidRPr="00DA7430">
        <w:rPr>
          <w:rFonts w:asciiTheme="majorHAnsi" w:eastAsia="Times New Roman" w:hAnsiTheme="majorHAnsi" w:cstheme="majorHAnsi"/>
          <w:bCs/>
          <w:color w:val="000000"/>
          <w:kern w:val="36"/>
          <w:sz w:val="24"/>
          <w:szCs w:val="24"/>
          <w:lang w:eastAsia="cs-CZ"/>
        </w:rPr>
        <w:t>datová schránka: acji5x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Přihlášky přijímáme do </w:t>
      </w:r>
      <w:r w:rsid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28. 2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. 2026. </w:t>
      </w:r>
    </w:p>
    <w:p w:rsidR="00077B64" w:rsidRPr="00384853" w:rsidRDefault="00393A19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 xml:space="preserve">Pohovory proběhnou od 3. </w:t>
      </w:r>
      <w:r w:rsid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3</w:t>
      </w:r>
      <w:r w:rsidRPr="00384853"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  <w:t>. 2026.</w:t>
      </w: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Informace o zpracování osobních údajů pro uchazeče o zaměstnání:</w:t>
      </w:r>
    </w:p>
    <w:p w:rsidR="00077B64" w:rsidRPr="00384853" w:rsidRDefault="00077B64" w:rsidP="003848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</w:pPr>
      <w:r w:rsidRPr="00384853">
        <w:rPr>
          <w:rFonts w:asciiTheme="majorHAnsi" w:eastAsia="Times New Roman" w:hAnsiTheme="majorHAnsi" w:cstheme="majorHAnsi"/>
          <w:color w:val="000000"/>
          <w:sz w:val="24"/>
          <w:szCs w:val="24"/>
          <w:lang w:eastAsia="cs-CZ"/>
        </w:rPr>
        <w:t>Poskytnuté osobní údaje bude MLK zpracovávat výhradně pro účely tohoto výběrového řízení, a to v souladu s právními předpisy upravujícími ochranu osobních údajů. Bližší informace o zpracování osobních údajů naleznete na www.puppets.cz. Uvedením své e-mailové adresy a telefonního čísla v přihlášce dává uchazeč souhlas s jejich zpracováním za účelem zefektivnění komunikace v rámci výběrového řízení (vyrozumění o termínech pohovorů, výzva k doplnění přihlášky, apod.). Osobní údaje uchazeče nebudou poskytnuty třetí osobě. Osobní údaje budou uchovávány po dobu nezbytnou k naplnění účelu výběrového řízení.</w:t>
      </w:r>
    </w:p>
    <w:p w:rsidR="00077B64" w:rsidRPr="00384853" w:rsidRDefault="00077B64" w:rsidP="0038485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cs-CZ"/>
        </w:rPr>
      </w:pPr>
    </w:p>
    <w:p w:rsidR="002F16A3" w:rsidRPr="00384853" w:rsidRDefault="002F16A3" w:rsidP="00384853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2F16A3" w:rsidRPr="0038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671"/>
    <w:multiLevelType w:val="multilevel"/>
    <w:tmpl w:val="E02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68AB"/>
    <w:multiLevelType w:val="multilevel"/>
    <w:tmpl w:val="5E1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7555"/>
    <w:multiLevelType w:val="hybridMultilevel"/>
    <w:tmpl w:val="9B54681A"/>
    <w:lvl w:ilvl="0" w:tplc="71FE8F00">
      <w:start w:val="25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485"/>
    <w:multiLevelType w:val="hybridMultilevel"/>
    <w:tmpl w:val="C51079FA"/>
    <w:lvl w:ilvl="0" w:tplc="2884B83E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19B5"/>
    <w:multiLevelType w:val="multilevel"/>
    <w:tmpl w:val="E3E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F35EF"/>
    <w:multiLevelType w:val="multilevel"/>
    <w:tmpl w:val="888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50D43"/>
    <w:multiLevelType w:val="hybridMultilevel"/>
    <w:tmpl w:val="1D385DC8"/>
    <w:lvl w:ilvl="0" w:tplc="0390EA40">
      <w:numFmt w:val="bullet"/>
      <w:lvlText w:val="•"/>
      <w:lvlJc w:val="left"/>
      <w:pPr>
        <w:ind w:left="420" w:hanging="360"/>
      </w:pPr>
      <w:rPr>
        <w:rFonts w:ascii="Calibri Light" w:eastAsia="Times New Roman" w:hAnsi="Calibri Light" w:cs="Calibri Ligh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0862109"/>
    <w:multiLevelType w:val="multilevel"/>
    <w:tmpl w:val="1E7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81685"/>
    <w:multiLevelType w:val="multilevel"/>
    <w:tmpl w:val="515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3B02"/>
    <w:multiLevelType w:val="multilevel"/>
    <w:tmpl w:val="EAD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F1CDB"/>
    <w:multiLevelType w:val="hybridMultilevel"/>
    <w:tmpl w:val="9648C120"/>
    <w:lvl w:ilvl="0" w:tplc="3A60FBC6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74E75"/>
    <w:multiLevelType w:val="hybridMultilevel"/>
    <w:tmpl w:val="B6625320"/>
    <w:lvl w:ilvl="0" w:tplc="8C20358C">
      <w:start w:val="18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1F"/>
    <w:rsid w:val="00077B64"/>
    <w:rsid w:val="0013717F"/>
    <w:rsid w:val="001B422A"/>
    <w:rsid w:val="00203822"/>
    <w:rsid w:val="002F16A3"/>
    <w:rsid w:val="00384853"/>
    <w:rsid w:val="00393A19"/>
    <w:rsid w:val="00464D87"/>
    <w:rsid w:val="005F2AB6"/>
    <w:rsid w:val="00623371"/>
    <w:rsid w:val="00680680"/>
    <w:rsid w:val="007B2782"/>
    <w:rsid w:val="008527AF"/>
    <w:rsid w:val="009769D3"/>
    <w:rsid w:val="00BD024E"/>
    <w:rsid w:val="00BD1738"/>
    <w:rsid w:val="00C3291F"/>
    <w:rsid w:val="00CF7159"/>
    <w:rsid w:val="00DA7430"/>
    <w:rsid w:val="00DB5F69"/>
    <w:rsid w:val="00E45E88"/>
    <w:rsid w:val="00E94A26"/>
    <w:rsid w:val="00EF13C0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D9DA"/>
  <w15:chartTrackingRefBased/>
  <w15:docId w15:val="{5415A5AE-1631-443C-9227-EBE727A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2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3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9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29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3291F"/>
    <w:rPr>
      <w:b/>
      <w:bCs/>
    </w:rPr>
  </w:style>
  <w:style w:type="paragraph" w:styleId="Normlnweb">
    <w:name w:val="Normal (Web)"/>
    <w:basedOn w:val="Normln"/>
    <w:uiPriority w:val="99"/>
    <w:unhideWhenUsed/>
    <w:rsid w:val="00C3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3291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94A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Zichová</dc:creator>
  <cp:keywords/>
  <dc:description/>
  <cp:lastModifiedBy>Petra Zichová</cp:lastModifiedBy>
  <cp:revision>6</cp:revision>
  <dcterms:created xsi:type="dcterms:W3CDTF">2026-01-15T09:36:00Z</dcterms:created>
  <dcterms:modified xsi:type="dcterms:W3CDTF">2026-01-22T10:36:00Z</dcterms:modified>
</cp:coreProperties>
</file>